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6A" w:rsidRDefault="0073167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Ivy Tech PLC Trainers </w:t>
      </w:r>
    </w:p>
    <w:p w:rsidR="00B6236A" w:rsidRDefault="00B6236A">
      <w:pPr>
        <w:spacing w:line="480" w:lineRule="auto"/>
        <w:rPr>
          <w:rFonts w:ascii="Times New Roman" w:eastAsia="Times New Roman" w:hAnsi="Times New Roman" w:cs="Times New Roman"/>
          <w:b/>
          <w:sz w:val="24"/>
          <w:szCs w:val="24"/>
        </w:rPr>
      </w:pPr>
    </w:p>
    <w:p w:rsidR="00B6236A" w:rsidRDefault="00B6236A">
      <w:pPr>
        <w:spacing w:line="480" w:lineRule="auto"/>
        <w:rPr>
          <w:rFonts w:ascii="Times New Roman" w:eastAsia="Times New Roman" w:hAnsi="Times New Roman" w:cs="Times New Roman"/>
          <w:b/>
          <w:sz w:val="24"/>
          <w:szCs w:val="24"/>
        </w:rPr>
      </w:pPr>
    </w:p>
    <w:p w:rsidR="00B6236A" w:rsidRDefault="00B6236A">
      <w:pPr>
        <w:spacing w:line="480" w:lineRule="auto"/>
        <w:jc w:val="center"/>
        <w:rPr>
          <w:rFonts w:ascii="Times New Roman" w:eastAsia="Times New Roman" w:hAnsi="Times New Roman" w:cs="Times New Roman"/>
          <w:b/>
          <w:sz w:val="24"/>
          <w:szCs w:val="24"/>
        </w:rPr>
      </w:pPr>
    </w:p>
    <w:p w:rsidR="00B6236A" w:rsidRDefault="0073167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
    <w:p w:rsidR="00B6236A" w:rsidRDefault="0073167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Charity Fischer</w:t>
      </w:r>
    </w:p>
    <w:p w:rsidR="00B6236A" w:rsidRDefault="00B6236A">
      <w:pPr>
        <w:spacing w:line="480" w:lineRule="auto"/>
        <w:jc w:val="center"/>
        <w:rPr>
          <w:rFonts w:ascii="Times New Roman" w:eastAsia="Times New Roman" w:hAnsi="Times New Roman" w:cs="Times New Roman"/>
          <w:sz w:val="24"/>
          <w:szCs w:val="24"/>
        </w:rPr>
      </w:pPr>
    </w:p>
    <w:p w:rsidR="00B6236A" w:rsidRDefault="00B6236A">
      <w:pPr>
        <w:spacing w:line="480" w:lineRule="auto"/>
        <w:jc w:val="center"/>
        <w:rPr>
          <w:rFonts w:ascii="Times New Roman" w:eastAsia="Times New Roman" w:hAnsi="Times New Roman" w:cs="Times New Roman"/>
          <w:sz w:val="24"/>
          <w:szCs w:val="24"/>
        </w:rPr>
      </w:pPr>
    </w:p>
    <w:p w:rsidR="00B6236A" w:rsidRDefault="00B6236A">
      <w:pPr>
        <w:spacing w:line="480" w:lineRule="auto"/>
        <w:jc w:val="center"/>
        <w:rPr>
          <w:rFonts w:ascii="Times New Roman" w:eastAsia="Times New Roman" w:hAnsi="Times New Roman" w:cs="Times New Roman"/>
          <w:sz w:val="24"/>
          <w:szCs w:val="24"/>
        </w:rPr>
      </w:pPr>
    </w:p>
    <w:p w:rsidR="00B6236A" w:rsidRDefault="00B6236A">
      <w:pPr>
        <w:spacing w:line="480" w:lineRule="auto"/>
        <w:jc w:val="center"/>
        <w:rPr>
          <w:rFonts w:ascii="Times New Roman" w:eastAsia="Times New Roman" w:hAnsi="Times New Roman" w:cs="Times New Roman"/>
          <w:sz w:val="24"/>
          <w:szCs w:val="24"/>
        </w:rPr>
      </w:pPr>
    </w:p>
    <w:p w:rsidR="00B6236A" w:rsidRDefault="0073167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Submission:</w:t>
      </w:r>
    </w:p>
    <w:p w:rsidR="00B6236A" w:rsidRDefault="0073167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10, 2019</w:t>
      </w:r>
    </w:p>
    <w:p w:rsidR="00B6236A" w:rsidRDefault="00B6236A">
      <w:pPr>
        <w:spacing w:line="480" w:lineRule="auto"/>
        <w:jc w:val="center"/>
        <w:rPr>
          <w:rFonts w:ascii="Times New Roman" w:eastAsia="Times New Roman" w:hAnsi="Times New Roman" w:cs="Times New Roman"/>
          <w:sz w:val="24"/>
          <w:szCs w:val="24"/>
        </w:rPr>
      </w:pPr>
    </w:p>
    <w:p w:rsidR="00B6236A" w:rsidRDefault="00B6236A">
      <w:pPr>
        <w:spacing w:line="480" w:lineRule="auto"/>
        <w:rPr>
          <w:rFonts w:ascii="Times New Roman" w:eastAsia="Times New Roman" w:hAnsi="Times New Roman" w:cs="Times New Roman"/>
          <w:sz w:val="24"/>
          <w:szCs w:val="24"/>
        </w:rPr>
      </w:pPr>
    </w:p>
    <w:p w:rsidR="00B6236A" w:rsidRDefault="00B6236A">
      <w:pPr>
        <w:spacing w:line="480" w:lineRule="auto"/>
        <w:jc w:val="center"/>
        <w:rPr>
          <w:rFonts w:ascii="Times New Roman" w:eastAsia="Times New Roman" w:hAnsi="Times New Roman" w:cs="Times New Roman"/>
          <w:sz w:val="24"/>
          <w:szCs w:val="24"/>
        </w:rPr>
      </w:pPr>
    </w:p>
    <w:p w:rsidR="00B6236A" w:rsidRDefault="0073167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to:</w:t>
      </w:r>
    </w:p>
    <w:p w:rsidR="00B6236A" w:rsidRDefault="0073167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 Caitlin M. Cramer</w:t>
      </w:r>
    </w:p>
    <w:p w:rsidR="0073167E" w:rsidRDefault="0073167E">
      <w:pPr>
        <w:spacing w:line="480" w:lineRule="auto"/>
        <w:jc w:val="center"/>
        <w:rPr>
          <w:rFonts w:ascii="Times New Roman" w:eastAsia="Times New Roman" w:hAnsi="Times New Roman" w:cs="Times New Roman"/>
          <w:sz w:val="24"/>
          <w:szCs w:val="24"/>
        </w:rPr>
      </w:pPr>
      <w:bookmarkStart w:id="0" w:name="_GoBack"/>
      <w:bookmarkEnd w:id="0"/>
    </w:p>
    <w:p w:rsidR="00B6236A" w:rsidRDefault="0073167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Summary</w:t>
      </w:r>
    </w:p>
    <w:p w:rsidR="00B6236A" w:rsidRDefault="0073167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Charity Fischer has been tasked with the project of building 3 PLC trainers for the purpose of teaching for the following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semester at Ivy Tech Community College Fort Wayne. The proposed trainers are each supposed to have a minimum of 8 push buttons,</w:t>
      </w:r>
      <w:r>
        <w:rPr>
          <w:rFonts w:ascii="Times New Roman" w:eastAsia="Times New Roman" w:hAnsi="Times New Roman" w:cs="Times New Roman"/>
          <w:sz w:val="24"/>
          <w:szCs w:val="24"/>
        </w:rPr>
        <w:t xml:space="preserve"> 4 toggle switches, and 12 lights, and must include an emergency stop button and have the ability to connect external outputs. </w:t>
      </w:r>
    </w:p>
    <w:p w:rsidR="00B6236A" w:rsidRDefault="0073167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Timeline</w:t>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schedule is planned as follows:</w:t>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Week of:</w:t>
      </w:r>
    </w:p>
    <w:p w:rsidR="00B6236A" w:rsidRDefault="0073167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9/23 - Trainer parts are ordered, final PLC trainer design is complete</w:t>
      </w:r>
    </w:p>
    <w:p w:rsidR="00B6236A" w:rsidRDefault="0073167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/30 - Housing assemblies are built, parts arrive</w:t>
      </w:r>
    </w:p>
    <w:p w:rsidR="00B6236A" w:rsidRDefault="0073167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10/7 - First PLC trainer is built and tested</w:t>
      </w:r>
    </w:p>
    <w:p w:rsidR="00B6236A" w:rsidRDefault="0073167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10/14 - Final PLC trainers are built and tested</w:t>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Project will be complete on October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2019</w:t>
      </w:r>
    </w:p>
    <w:p w:rsidR="00B6236A" w:rsidRDefault="0073167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w:t>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proposed trainers will be approx. 195mm wide and approx. 450mm tall with the pushbuttons in rows of 4 on the top third of the trainers. Black, flush normally closed in the first row and red, extended normally open in the second row (GCX3100-SC and GCX3</w:t>
      </w:r>
      <w:r>
        <w:rPr>
          <w:rFonts w:ascii="Times New Roman" w:eastAsia="Times New Roman" w:hAnsi="Times New Roman" w:cs="Times New Roman"/>
          <w:sz w:val="24"/>
          <w:szCs w:val="24"/>
        </w:rPr>
        <w:t xml:space="preserve">111-SC on p. 4 of attached GCX Series Pushbutton pdf from automationdirect.com respectively.) In the third row will be the 4 2-position toggle switches (ECP3300 on p. 1 of attached Selector Switches pdf </w:t>
      </w:r>
      <w:r>
        <w:rPr>
          <w:rFonts w:ascii="Times New Roman" w:eastAsia="Times New Roman" w:hAnsi="Times New Roman" w:cs="Times New Roman"/>
          <w:sz w:val="24"/>
          <w:szCs w:val="24"/>
        </w:rPr>
        <w:lastRenderedPageBreak/>
        <w:t>from automationdirect.com.) All the pushbuttons and t</w:t>
      </w:r>
      <w:r>
        <w:rPr>
          <w:rFonts w:ascii="Times New Roman" w:eastAsia="Times New Roman" w:hAnsi="Times New Roman" w:cs="Times New Roman"/>
          <w:sz w:val="24"/>
          <w:szCs w:val="24"/>
        </w:rPr>
        <w:t>oggle switches will be 30mm in diameter. In the middle of the trainers will be the PLC unit. In the bottom third of the trainers will be the 12 lights in rows of 4 red, orange, then green. Left of the PLC will be the red emergency stop button below the on-</w:t>
      </w:r>
      <w:r>
        <w:rPr>
          <w:rFonts w:ascii="Times New Roman" w:eastAsia="Times New Roman" w:hAnsi="Times New Roman" w:cs="Times New Roman"/>
          <w:sz w:val="24"/>
          <w:szCs w:val="24"/>
        </w:rPr>
        <w:t>off switch (ECP3131 on p. 1 of attached Mushroom Pushbutton pdf from automationdirect.com.)</w:t>
      </w:r>
      <w:r>
        <w:rPr>
          <w:noProof/>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3857625</wp:posOffset>
            </wp:positionV>
            <wp:extent cx="1329531" cy="1595438"/>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329531" cy="159543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4657725</wp:posOffset>
            </wp:positionH>
            <wp:positionV relativeFrom="paragraph">
              <wp:posOffset>3724275</wp:posOffset>
            </wp:positionV>
            <wp:extent cx="1239776" cy="1871663"/>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9776" cy="1871663"/>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3124200</wp:posOffset>
            </wp:positionH>
            <wp:positionV relativeFrom="paragraph">
              <wp:posOffset>3724275</wp:posOffset>
            </wp:positionV>
            <wp:extent cx="1389655" cy="186213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89655" cy="1862138"/>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simplePos x="0" y="0"/>
            <wp:positionH relativeFrom="column">
              <wp:posOffset>1476375</wp:posOffset>
            </wp:positionH>
            <wp:positionV relativeFrom="paragraph">
              <wp:posOffset>3843338</wp:posOffset>
            </wp:positionV>
            <wp:extent cx="1506723" cy="1624013"/>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06723" cy="1624013"/>
                    </a:xfrm>
                    <a:prstGeom prst="rect">
                      <a:avLst/>
                    </a:prstGeom>
                    <a:ln/>
                  </pic:spPr>
                </pic:pic>
              </a:graphicData>
            </a:graphic>
          </wp:anchor>
        </w:drawing>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Budget</w:t>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pushbuttons on rows 1 and 2 are $2.50 each on automationdirect.com making the total for 8 pushbuttons $20. The toggle switches are $4.50 each making</w:t>
      </w:r>
      <w:r>
        <w:rPr>
          <w:rFonts w:ascii="Times New Roman" w:eastAsia="Times New Roman" w:hAnsi="Times New Roman" w:cs="Times New Roman"/>
          <w:sz w:val="24"/>
          <w:szCs w:val="24"/>
        </w:rPr>
        <w:t xml:space="preserve"> the price for 4 of them $18. The emergency stop button is $6.50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total price of pushbuttons and switches (minus the on-off switches), for 3 PLC trainers from automationdirect.com is $133.50. </w:t>
      </w:r>
    </w:p>
    <w:p w:rsidR="00B6236A" w:rsidRDefault="0073167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Remaining lights, housing assembly parts, and PLC units fo</w:t>
      </w:r>
      <w:r>
        <w:rPr>
          <w:rFonts w:ascii="Times New Roman" w:eastAsia="Times New Roman" w:hAnsi="Times New Roman" w:cs="Times New Roman"/>
          <w:sz w:val="24"/>
          <w:szCs w:val="24"/>
        </w:rPr>
        <w:t>r trainers will be found on Ivy Tech campus.</w:t>
      </w:r>
    </w:p>
    <w:sectPr w:rsidR="00B623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6A"/>
    <w:rsid w:val="0073167E"/>
    <w:rsid w:val="00B6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5F9E"/>
  <w15:docId w15:val="{53D18F62-D339-4266-8E6F-E69616CC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B0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301"/>
  </w:style>
  <w:style w:type="paragraph" w:styleId="Footer">
    <w:name w:val="footer"/>
    <w:basedOn w:val="Normal"/>
    <w:link w:val="FooterChar"/>
    <w:uiPriority w:val="99"/>
    <w:unhideWhenUsed/>
    <w:rsid w:val="00EB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30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YWqCaUMtrVu0vBbgB/TzgmS+2g==">AMUW2mVLe1VlpCNt0X7TK37QNBECe99VcMr0Vy5XZa2x5OeqH5U3kyNApxqLHLQ5FnV6JvCl1+VQy7UJIvhX30RU9FTN/2l3/dRvie5/cVpIIwshYQxaE1U=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1857</Characters>
  <Application>Microsoft Office Word</Application>
  <DocSecurity>0</DocSecurity>
  <Lines>15</Lines>
  <Paragraphs>4</Paragraphs>
  <ScaleCrop>false</ScaleCrop>
  <Company>Ivy Tech Community College</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Anne Fischer</dc:creator>
  <cp:lastModifiedBy>Charity Anne Fischer</cp:lastModifiedBy>
  <cp:revision>2</cp:revision>
  <dcterms:created xsi:type="dcterms:W3CDTF">2019-09-10T13:32:00Z</dcterms:created>
  <dcterms:modified xsi:type="dcterms:W3CDTF">2019-12-18T17:18:00Z</dcterms:modified>
</cp:coreProperties>
</file>